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DEA" w:rsidRDefault="00D83B9F">
      <w:pPr>
        <w:pStyle w:val="Titolo"/>
      </w:pPr>
      <w:r>
        <w:t>ALLEGATO 1 - DOMANDA DI PARTECIPAZIONE E DICHIARAZIONI</w:t>
      </w:r>
    </w:p>
    <w:p w:rsidR="000D7DEA" w:rsidRDefault="00D83B9F">
      <w:pPr>
        <w:spacing w:after="200"/>
        <w:jc w:val="center"/>
      </w:pPr>
      <w:r>
        <w:rPr>
          <w:b/>
          <w:color w:val="666666"/>
          <w:sz w:val="20"/>
        </w:rPr>
        <w:t>Procedura comparativa REF 484 - Sportello Matrioska Carate - PROG-989</w:t>
      </w:r>
    </w:p>
    <w:p w:rsidR="000D7DEA" w:rsidRDefault="00D83B9F">
      <w:r>
        <w:t xml:space="preserve">Il/La sottoscritto/a __________________________________________, nato/a a ________________________ il ___/___/______, C.F. </w:t>
      </w:r>
      <w:r>
        <w:t>______________________________, in qualità di legale rappresentante / procuratore di: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0D7DEA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rPr>
                <w:b/>
              </w:rPr>
              <w:t>Denominazione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t>________________________________________________________________________</w:t>
            </w:r>
          </w:p>
        </w:tc>
      </w:tr>
      <w:tr w:rsidR="000D7DEA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rPr>
                <w:b/>
              </w:rPr>
              <w:t>Forma giuridica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t>__________________________________________________________________</w:t>
            </w:r>
            <w:r>
              <w:t>______</w:t>
            </w:r>
          </w:p>
        </w:tc>
      </w:tr>
      <w:tr w:rsidR="000D7DEA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rPr>
                <w:b/>
              </w:rPr>
              <w:t>C.F. / P.IVA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t>________________________________________________________________________</w:t>
            </w:r>
          </w:p>
        </w:tc>
      </w:tr>
      <w:tr w:rsidR="000D7DEA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rPr>
                <w:b/>
              </w:rPr>
              <w:t>Sede legale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t>________________________________________________________________________</w:t>
            </w:r>
          </w:p>
        </w:tc>
      </w:tr>
      <w:tr w:rsidR="000D7DEA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rPr>
                <w:b/>
              </w:rPr>
              <w:t>PEC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t>_______________________________________________________________________</w:t>
            </w:r>
            <w:r>
              <w:t>_</w:t>
            </w:r>
          </w:p>
        </w:tc>
      </w:tr>
      <w:tr w:rsidR="000D7DEA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rPr>
                <w:b/>
              </w:rPr>
              <w:t>E-mail / telefono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t>________________________________________________________________________</w:t>
            </w:r>
          </w:p>
        </w:tc>
      </w:tr>
      <w:tr w:rsidR="000D7DEA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rPr>
                <w:b/>
              </w:rPr>
              <w:t>Referente per la procedura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D7DEA" w:rsidRDefault="00D83B9F">
            <w:r>
              <w:t>________________________________________________________________________</w:t>
            </w:r>
          </w:p>
        </w:tc>
      </w:tr>
    </w:tbl>
    <w:p w:rsidR="000D7DEA" w:rsidRDefault="00D83B9F">
      <w:pPr>
        <w:pStyle w:val="Titolo1"/>
      </w:pPr>
      <w:r>
        <w:t>CHIEDE</w:t>
      </w:r>
    </w:p>
    <w:p w:rsidR="000D7DEA" w:rsidRDefault="00D83B9F">
      <w:r>
        <w:t xml:space="preserve">di partecipare alla procedura comparativa per </w:t>
      </w:r>
      <w:r>
        <w:t>l’affidamento del servizio di gestione dello Sportello itinerante di orientamento e consulenza della Rete Matrioska - Ambito di Carate Brianza - Progetto FAMI LAB'IMPACT 2 - PROG-989 - REF 484.</w:t>
      </w:r>
    </w:p>
    <w:p w:rsidR="000D7DEA" w:rsidRDefault="00D83B9F">
      <w:pPr>
        <w:pStyle w:val="Titolo1"/>
      </w:pPr>
      <w:r>
        <w:t>A tal fine, consapevole delle responsabilità conseguenti a dic</w:t>
      </w:r>
      <w:r>
        <w:t>hiarazioni non veritiere, DICHIARA:</w:t>
      </w:r>
    </w:p>
    <w:p w:rsidR="000D7DEA" w:rsidRDefault="00D83B9F">
      <w:pPr>
        <w:pStyle w:val="Puntoelenco"/>
        <w:ind w:left="0"/>
      </w:pPr>
      <w:r>
        <w:t>di avere piena capacità di contrattare e di essere in possesso delle autorizzazioni/iscrizioni necessarie allo svolgimento delle attività proposte;</w:t>
      </w:r>
    </w:p>
    <w:p w:rsidR="000D7DEA" w:rsidRDefault="00D83B9F">
      <w:pPr>
        <w:pStyle w:val="Puntoelenco"/>
        <w:ind w:left="0"/>
      </w:pPr>
      <w:r>
        <w:t xml:space="preserve">di essere in regola con gli obblighi fiscali e contributivi applicabili </w:t>
      </w:r>
      <w:r>
        <w:t>e di impegnarsi a produrre la documentazione richiesta da CCB;</w:t>
      </w:r>
    </w:p>
    <w:p w:rsidR="000D7DEA" w:rsidRDefault="00D83B9F">
      <w:pPr>
        <w:pStyle w:val="Puntoelenco"/>
        <w:ind w:left="0"/>
      </w:pPr>
      <w:r>
        <w:t>di non trovarsi in condizioni ostative alla contrattazione con CCB o alla partecipazione a procedure finanziate con fondi pubblici/europei;</w:t>
      </w:r>
    </w:p>
    <w:p w:rsidR="000D7DEA" w:rsidRDefault="00D83B9F">
      <w:pPr>
        <w:pStyle w:val="Puntoelenco"/>
        <w:ind w:left="0"/>
      </w:pPr>
      <w:r>
        <w:t>l’insussistenza delle cause ostative previste dall’ar</w:t>
      </w:r>
      <w:r>
        <w:t>t. 67 del D.lgs. 159/2011 e s.m.i., ai fini dell’autocertificazione antimafia richiesta dal FAMI;</w:t>
      </w:r>
    </w:p>
    <w:p w:rsidR="000D7DEA" w:rsidRDefault="00D83B9F">
      <w:pPr>
        <w:pStyle w:val="Puntoelenco"/>
        <w:ind w:left="0"/>
      </w:pPr>
      <w:r>
        <w:t>l’assenza di conflitti di interesse, anche potenziali, con CCB, i componenti della commissione di valutazione e i soggetti coinvolti nel progetto; in caso con</w:t>
      </w:r>
      <w:r>
        <w:t>trario, di impegnarsi a dichiararli espressamente;</w:t>
      </w:r>
    </w:p>
    <w:p w:rsidR="000D7DEA" w:rsidRDefault="00D83B9F">
      <w:pPr>
        <w:pStyle w:val="Puntoelenco"/>
        <w:ind w:left="0"/>
      </w:pPr>
      <w:r>
        <w:t>di aver letto e accettare integralmente l’Avviso e il Capitolato tecnico;</w:t>
      </w:r>
    </w:p>
    <w:p w:rsidR="000D7DEA" w:rsidRDefault="00D83B9F">
      <w:pPr>
        <w:pStyle w:val="Puntoelenco"/>
        <w:ind w:left="0"/>
      </w:pPr>
      <w:r>
        <w:lastRenderedPageBreak/>
        <w:t xml:space="preserve">di garantire, in caso di affidamento, almeno 2 aperture settimanali per l’intera durata del servizio e l’organizzazione necessaria </w:t>
      </w:r>
      <w:r>
        <w:t>al raggiungimento di almeno 100 beneficiari unici rendicontabili secondo le modalità FAMI;</w:t>
      </w:r>
    </w:p>
    <w:p w:rsidR="000D7DEA" w:rsidRDefault="00D83B9F">
      <w:pPr>
        <w:pStyle w:val="Puntoelenco"/>
        <w:ind w:left="0"/>
      </w:pPr>
      <w:r>
        <w:t>di autorizzare CCB a effettuare le verifiche sulle dichiarazioni rese e a richiedere integrazioni documentali.</w:t>
      </w:r>
    </w:p>
    <w:p w:rsidR="000D7DEA" w:rsidRDefault="00D83B9F">
      <w:pPr>
        <w:pStyle w:val="Titolo1"/>
      </w:pPr>
      <w:r>
        <w:t>Esperienze territoriali rilevanti ai fini della valuta</w:t>
      </w:r>
      <w:r>
        <w:t>zione</w:t>
      </w:r>
    </w:p>
    <w:p w:rsidR="000D7DEA" w:rsidRDefault="00D83B9F">
      <w:r>
        <w:t>Indicare esclusivamente esperienze documentabili e pertinenti. Allegare, ove utile, lettere/accordi/protocolli o altra documentazione che consenta di verificare ruolo, durata e rete coinvolta.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1606"/>
        <w:gridCol w:w="1606"/>
      </w:tblGrid>
      <w:tr w:rsidR="000D7DEA" w:rsidTr="006C64FB">
        <w:trPr>
          <w:tblHeader/>
          <w:jc w:val="center"/>
        </w:trPr>
        <w:tc>
          <w:tcPr>
            <w:tcW w:w="1606" w:type="dxa"/>
            <w:tcBorders>
              <w:bottom w:val="single" w:sz="4" w:space="0" w:color="auto"/>
            </w:tcBorders>
            <w:shd w:val="clear" w:color="auto" w:fill="17365D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DEA" w:rsidRDefault="00D83B9F">
            <w:r>
              <w:rPr>
                <w:b/>
                <w:color w:val="FFFFFF"/>
                <w:sz w:val="15"/>
              </w:rPr>
              <w:t>Periodo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17365D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DEA" w:rsidRDefault="00D83B9F">
            <w:r>
              <w:rPr>
                <w:b/>
                <w:color w:val="FFFFFF"/>
                <w:sz w:val="15"/>
              </w:rPr>
              <w:t>Servizio/Progetto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17365D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DEA" w:rsidRDefault="00D83B9F">
            <w:r>
              <w:rPr>
                <w:b/>
                <w:color w:val="FFFFFF"/>
                <w:sz w:val="15"/>
              </w:rPr>
              <w:t>Territorio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17365D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DEA" w:rsidRDefault="00D83B9F">
            <w:r>
              <w:rPr>
                <w:b/>
                <w:color w:val="FFFFFF"/>
                <w:sz w:val="15"/>
              </w:rPr>
              <w:t>Committente/Partner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17365D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DEA" w:rsidRDefault="00D83B9F">
            <w:r>
              <w:rPr>
                <w:b/>
                <w:color w:val="FFFFFF"/>
                <w:sz w:val="15"/>
              </w:rPr>
              <w:t>Target/attività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17365D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DEA" w:rsidRDefault="00D83B9F">
            <w:r>
              <w:rPr>
                <w:b/>
                <w:color w:val="FFFFFF"/>
                <w:sz w:val="15"/>
              </w:rPr>
              <w:t>Evidenza allegata</w:t>
            </w:r>
          </w:p>
        </w:tc>
      </w:tr>
      <w:tr w:rsidR="000D7DEA" w:rsidTr="006C64FB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  <w:tr w:rsidR="000D7DEA" w:rsidTr="006C64FB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  <w:tr w:rsidR="000D7DEA" w:rsidTr="006C64FB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  <w:tr w:rsidR="000D7DEA" w:rsidTr="006C64FB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  <w:tr w:rsidR="000D7DEA" w:rsidTr="006C64FB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  <w:tr w:rsidR="000D7DEA" w:rsidTr="006C64FB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</w:tbl>
    <w:p w:rsidR="000D7DEA" w:rsidRDefault="00D83B9F">
      <w:pPr>
        <w:pStyle w:val="Titolo1"/>
      </w:pPr>
      <w:r>
        <w:t>Reti, tavoli, protocolli e collaborazioni territoriali in Provincia di Monza e Brianza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28"/>
        <w:gridCol w:w="1928"/>
      </w:tblGrid>
      <w:tr w:rsidR="000D7DEA" w:rsidTr="006C64FB">
        <w:trPr>
          <w:tblHeader/>
          <w:jc w:val="center"/>
        </w:trPr>
        <w:tc>
          <w:tcPr>
            <w:tcW w:w="1928" w:type="dxa"/>
            <w:tcBorders>
              <w:bottom w:val="single" w:sz="4" w:space="0" w:color="auto"/>
            </w:tcBorders>
            <w:shd w:val="clear" w:color="auto" w:fill="17365D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DEA" w:rsidRDefault="00D83B9F">
            <w:r>
              <w:rPr>
                <w:b/>
                <w:color w:val="FFFFFF"/>
                <w:sz w:val="15"/>
              </w:rPr>
              <w:t>Rete/Tavolo/Protocollo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17365D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DEA" w:rsidRDefault="00D83B9F">
            <w:r>
              <w:rPr>
                <w:b/>
                <w:color w:val="FFFFFF"/>
                <w:sz w:val="15"/>
              </w:rPr>
              <w:t>Territorio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17365D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DEA" w:rsidRDefault="00D83B9F">
            <w:r>
              <w:rPr>
                <w:b/>
                <w:color w:val="FFFFFF"/>
                <w:sz w:val="15"/>
              </w:rPr>
              <w:t>Periodo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17365D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DEA" w:rsidRDefault="00D83B9F">
            <w:r>
              <w:rPr>
                <w:b/>
                <w:color w:val="FFFFFF"/>
                <w:sz w:val="15"/>
              </w:rPr>
              <w:t>Ruolo dell’ente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17365D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DEA" w:rsidRDefault="00D83B9F">
            <w:r>
              <w:rPr>
                <w:b/>
                <w:color w:val="FFFFFF"/>
                <w:sz w:val="15"/>
              </w:rPr>
              <w:t>Soggetti della rete</w:t>
            </w:r>
          </w:p>
        </w:tc>
      </w:tr>
      <w:tr w:rsidR="000D7DEA" w:rsidTr="006C64FB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>
            <w:bookmarkStart w:id="0" w:name="_GoBack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  <w:tr w:rsidR="000D7DEA" w:rsidTr="006C64FB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  <w:tr w:rsidR="000D7DEA" w:rsidTr="006C64FB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  <w:tr w:rsidR="000D7DEA" w:rsidTr="006C64FB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  <w:tr w:rsidR="000D7DEA" w:rsidTr="006C64FB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  <w:tr w:rsidR="000D7DEA" w:rsidTr="006C64FB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45" w:type="dxa"/>
              <w:bottom w:w="80" w:type="dxa"/>
              <w:right w:w="45" w:type="dxa"/>
            </w:tcMar>
          </w:tcPr>
          <w:p w:rsidR="000D7DEA" w:rsidRDefault="000D7DEA"/>
        </w:tc>
      </w:tr>
    </w:tbl>
    <w:bookmarkEnd w:id="0"/>
    <w:p w:rsidR="000D7DEA" w:rsidRDefault="00D83B9F">
      <w:pPr>
        <w:pStyle w:val="Titolo1"/>
      </w:pPr>
      <w:r>
        <w:t>Allegati</w:t>
      </w:r>
    </w:p>
    <w:p w:rsidR="000D7DEA" w:rsidRDefault="00D83B9F">
      <w:pPr>
        <w:pStyle w:val="Puntoelenco"/>
        <w:ind w:left="0"/>
      </w:pPr>
      <w:r>
        <w:t>Offerta tecnica (Allegato 2);</w:t>
      </w:r>
    </w:p>
    <w:p w:rsidR="000D7DEA" w:rsidRDefault="00D83B9F">
      <w:pPr>
        <w:pStyle w:val="Puntoelenco"/>
        <w:ind w:left="0"/>
      </w:pPr>
      <w:r>
        <w:t>Offerta economica (Allegato 3);</w:t>
      </w:r>
    </w:p>
    <w:p w:rsidR="000D7DEA" w:rsidRDefault="00D83B9F">
      <w:pPr>
        <w:pStyle w:val="Puntoelenco"/>
        <w:ind w:left="0"/>
      </w:pPr>
      <w:r>
        <w:t>CV/profili delle risorse proposte;</w:t>
      </w:r>
    </w:p>
    <w:p w:rsidR="000D7DEA" w:rsidRDefault="00D83B9F">
      <w:pPr>
        <w:pStyle w:val="Puntoelenco"/>
        <w:ind w:left="0"/>
      </w:pPr>
      <w:r>
        <w:t>eventuale documentazione a supporto delle esperienze e delle reti dichiarate;</w:t>
      </w:r>
    </w:p>
    <w:p w:rsidR="000D7DEA" w:rsidRDefault="00D83B9F">
      <w:pPr>
        <w:pStyle w:val="Puntoelenco"/>
        <w:ind w:left="0"/>
      </w:pPr>
      <w:r>
        <w:t xml:space="preserve">documento di identità del sottoscrittore, ove </w:t>
      </w:r>
      <w:r>
        <w:t>necessario;</w:t>
      </w:r>
    </w:p>
    <w:p w:rsidR="000D7DEA" w:rsidRDefault="00D83B9F">
      <w:pPr>
        <w:pStyle w:val="Puntoelenco"/>
        <w:ind w:left="0"/>
      </w:pPr>
      <w:r>
        <w:t>eventuale procura.</w:t>
      </w:r>
    </w:p>
    <w:p w:rsidR="000D7DEA" w:rsidRDefault="00D83B9F">
      <w:r>
        <w:t>Luogo e data ______________________________</w:t>
      </w:r>
    </w:p>
    <w:p w:rsidR="000D7DEA" w:rsidRDefault="00D83B9F">
      <w:r>
        <w:lastRenderedPageBreak/>
        <w:t>Firma del legale rappresentante ____________________________________________</w:t>
      </w:r>
    </w:p>
    <w:sectPr w:rsidR="000D7DEA" w:rsidSect="000346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11" w:right="1134" w:bottom="964" w:left="1134" w:header="198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B9F" w:rsidRDefault="00D83B9F">
      <w:pPr>
        <w:spacing w:after="0" w:line="240" w:lineRule="auto"/>
      </w:pPr>
      <w:r>
        <w:separator/>
      </w:r>
    </w:p>
  </w:endnote>
  <w:endnote w:type="continuationSeparator" w:id="0">
    <w:p w:rsidR="00D83B9F" w:rsidRDefault="00D83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DEA" w:rsidRDefault="00D83B9F">
    <w:pPr>
      <w:pStyle w:val="Pidipagina"/>
      <w:jc w:val="center"/>
    </w:pPr>
    <w:r>
      <w:rPr>
        <w:color w:val="666666"/>
        <w:sz w:val="15"/>
      </w:rPr>
      <w:t xml:space="preserve">Consorzio Comunità Brianza | LAB'IMPACT 2 - PROG-989 | REF 484   -   </w:t>
    </w:r>
    <w:r>
      <w:fldChar w:fldCharType="begin"/>
    </w:r>
    <w:r>
      <w:instrText>PAGE</w:instrText>
    </w:r>
    <w:r>
      <w:fldChar w:fldCharType="separate"/>
    </w:r>
    <w:r w:rsidR="006C64F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DEA" w:rsidRDefault="00D83B9F">
    <w:pPr>
      <w:pStyle w:val="Pidipagina"/>
      <w:jc w:val="center"/>
    </w:pPr>
    <w:r>
      <w:rPr>
        <w:color w:val="666666"/>
        <w:sz w:val="15"/>
      </w:rPr>
      <w:t>Consorzio Comunità Brianza - via Gerardo dei Tintori 18, 20900 Monza (MB) - C.F./P.IVA 04352990966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B9F" w:rsidRDefault="00D83B9F">
      <w:pPr>
        <w:spacing w:after="0" w:line="240" w:lineRule="auto"/>
      </w:pPr>
      <w:r>
        <w:separator/>
      </w:r>
    </w:p>
  </w:footnote>
  <w:footnote w:type="continuationSeparator" w:id="0">
    <w:p w:rsidR="00D83B9F" w:rsidRDefault="00D83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DEA" w:rsidRDefault="00D83B9F">
    <w:pPr>
      <w:pStyle w:val="Intestazione"/>
      <w:pBdr>
        <w:bottom w:val="single" w:sz="4" w:space="1" w:color="B7B7B7"/>
      </w:pBdr>
      <w:spacing w:after="40"/>
      <w:jc w:val="center"/>
    </w:pPr>
    <w:r>
      <w:rPr>
        <w:b/>
        <w:color w:val="17365D"/>
        <w:sz w:val="16"/>
      </w:rPr>
      <w:t>FAMI 2021-2027 | LAB'IMPACT - 2a</w:t>
    </w:r>
    <w:r>
      <w:rPr>
        <w:b/>
        <w:color w:val="17365D"/>
        <w:sz w:val="16"/>
      </w:rPr>
      <w:t xml:space="preserve"> ed. - PROG-989 | CUP E89I25001390007 | REF 484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DEA" w:rsidRDefault="00D83B9F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>
          <wp:extent cx="6120000" cy="15727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bimpact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1572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7DEA"/>
    <w:rsid w:val="0015074B"/>
    <w:rsid w:val="0029639D"/>
    <w:rsid w:val="00326F90"/>
    <w:rsid w:val="006C64FB"/>
    <w:rsid w:val="00AA1D8D"/>
    <w:rsid w:val="00B47730"/>
    <w:rsid w:val="00CB0664"/>
    <w:rsid w:val="00D83B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AA4014B-B1DC-49A0-B28E-23FF2AE53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  <w:jc w:val="center"/>
    </w:pPr>
    <w:rPr>
      <w:rFonts w:asciiTheme="majorHAnsi" w:eastAsiaTheme="majorEastAsia" w:hAnsiTheme="majorHAnsi" w:cstheme="majorBidi"/>
      <w:b/>
      <w:color w:val="17365D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D8151B-13D9-4092-944E-D0D714096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castellani.m</cp:lastModifiedBy>
  <cp:revision>2</cp:revision>
  <dcterms:created xsi:type="dcterms:W3CDTF">2013-12-23T23:15:00Z</dcterms:created>
  <dcterms:modified xsi:type="dcterms:W3CDTF">2026-10-06T08:43:00Z</dcterms:modified>
  <cp:category/>
</cp:coreProperties>
</file>